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392"/>
        <w:gridCol w:w="175"/>
        <w:gridCol w:w="250"/>
        <w:gridCol w:w="4286"/>
        <w:gridCol w:w="184"/>
      </w:tblGrid>
      <w:tr w:rsidR="003C34FB" w:rsidRPr="003C34FB" w:rsidTr="003478FC">
        <w:trPr>
          <w:jc w:val="center"/>
        </w:trPr>
        <w:tc>
          <w:tcPr>
            <w:tcW w:w="4536" w:type="dxa"/>
            <w:vAlign w:val="center"/>
          </w:tcPr>
          <w:p w:rsidR="003C34FB" w:rsidRPr="003C34FB" w:rsidRDefault="003C34FB" w:rsidP="003C34FB">
            <w:pPr>
              <w:spacing w:after="0" w:line="300" w:lineRule="exact"/>
              <w:ind w:right="351"/>
              <w:jc w:val="center"/>
              <w:rPr>
                <w:b/>
                <w:spacing w:val="-12"/>
                <w:sz w:val="28"/>
                <w:szCs w:val="28"/>
              </w:rPr>
            </w:pPr>
            <w:r w:rsidRPr="003C34FB">
              <w:rPr>
                <w:noProof/>
                <w:spacing w:val="-12"/>
              </w:rPr>
              <w:drawing>
                <wp:anchor distT="0" distB="0" distL="114300" distR="114300" simplePos="0" relativeHeight="251658240" behindDoc="0" locked="0" layoutInCell="1" allowOverlap="1" wp14:anchorId="60BB6688" wp14:editId="10594919">
                  <wp:simplePos x="0" y="0"/>
                  <wp:positionH relativeFrom="column">
                    <wp:posOffset>2664460</wp:posOffset>
                  </wp:positionH>
                  <wp:positionV relativeFrom="paragraph">
                    <wp:posOffset>30480</wp:posOffset>
                  </wp:positionV>
                  <wp:extent cx="721360" cy="730885"/>
                  <wp:effectExtent l="0" t="0" r="254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34FB">
              <w:rPr>
                <w:spacing w:val="-12"/>
                <w:sz w:val="28"/>
                <w:szCs w:val="28"/>
              </w:rPr>
              <w:t>МИНИСТЕРСТВО СПОРТА 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3C34FB" w:rsidRPr="003C34FB" w:rsidRDefault="003C34FB" w:rsidP="003C34FB">
            <w:pPr>
              <w:spacing w:after="0" w:line="240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3C34FB" w:rsidRPr="003C34FB" w:rsidRDefault="003C34FB" w:rsidP="003C34FB">
            <w:pPr>
              <w:spacing w:after="0" w:line="300" w:lineRule="exact"/>
              <w:ind w:left="317" w:right="-174"/>
              <w:rPr>
                <w:spacing w:val="-12"/>
                <w:sz w:val="28"/>
                <w:szCs w:val="28"/>
              </w:rPr>
            </w:pPr>
            <w:r w:rsidRPr="003C34FB">
              <w:rPr>
                <w:spacing w:val="-12"/>
                <w:sz w:val="28"/>
                <w:szCs w:val="28"/>
              </w:rPr>
              <w:t xml:space="preserve">ТАТАРСТАН РЕСПУБЛИКАСЫ </w:t>
            </w:r>
          </w:p>
          <w:p w:rsidR="003C34FB" w:rsidRPr="003C34FB" w:rsidRDefault="003C34FB" w:rsidP="003C34FB">
            <w:pPr>
              <w:spacing w:after="0" w:line="300" w:lineRule="exact"/>
              <w:ind w:left="317" w:right="214"/>
              <w:jc w:val="center"/>
              <w:rPr>
                <w:b/>
                <w:spacing w:val="-6"/>
                <w:sz w:val="28"/>
                <w:szCs w:val="28"/>
              </w:rPr>
            </w:pPr>
            <w:r w:rsidRPr="003C34FB">
              <w:rPr>
                <w:spacing w:val="-12"/>
                <w:sz w:val="28"/>
                <w:szCs w:val="28"/>
              </w:rPr>
              <w:t>СПОРТ МИНИСТРЛЫГЫ</w:t>
            </w:r>
          </w:p>
        </w:tc>
      </w:tr>
      <w:tr w:rsidR="003C34FB" w:rsidRPr="003C34FB" w:rsidTr="003478FC">
        <w:trPr>
          <w:jc w:val="center"/>
        </w:trPr>
        <w:tc>
          <w:tcPr>
            <w:tcW w:w="4536" w:type="dxa"/>
          </w:tcPr>
          <w:p w:rsidR="003C34FB" w:rsidRPr="003C34FB" w:rsidRDefault="003C34FB" w:rsidP="003C34FB">
            <w:pPr>
              <w:spacing w:after="0" w:line="240" w:lineRule="auto"/>
              <w:ind w:left="-100"/>
              <w:jc w:val="center"/>
              <w:rPr>
                <w:b/>
                <w:sz w:val="16"/>
                <w:szCs w:val="10"/>
              </w:rPr>
            </w:pPr>
          </w:p>
        </w:tc>
        <w:tc>
          <w:tcPr>
            <w:tcW w:w="817" w:type="dxa"/>
            <w:gridSpan w:val="3"/>
          </w:tcPr>
          <w:p w:rsidR="003C34FB" w:rsidRPr="003C34FB" w:rsidRDefault="003C34FB" w:rsidP="003C34FB">
            <w:pPr>
              <w:spacing w:after="0" w:line="240" w:lineRule="auto"/>
              <w:ind w:right="-108"/>
              <w:jc w:val="center"/>
              <w:rPr>
                <w:sz w:val="16"/>
                <w:szCs w:val="10"/>
              </w:rPr>
            </w:pPr>
          </w:p>
        </w:tc>
        <w:tc>
          <w:tcPr>
            <w:tcW w:w="4470" w:type="dxa"/>
            <w:gridSpan w:val="2"/>
          </w:tcPr>
          <w:p w:rsidR="003C34FB" w:rsidRPr="003C34FB" w:rsidRDefault="003C34FB" w:rsidP="003C34FB">
            <w:pPr>
              <w:spacing w:after="0" w:line="240" w:lineRule="auto"/>
              <w:ind w:left="-70" w:right="-32"/>
              <w:jc w:val="center"/>
              <w:rPr>
                <w:b/>
                <w:sz w:val="16"/>
                <w:szCs w:val="10"/>
              </w:rPr>
            </w:pPr>
          </w:p>
        </w:tc>
      </w:tr>
      <w:tr w:rsidR="003C34FB" w:rsidRPr="003C34FB" w:rsidTr="003478FC">
        <w:trPr>
          <w:jc w:val="center"/>
        </w:trPr>
        <w:tc>
          <w:tcPr>
            <w:tcW w:w="4536" w:type="dxa"/>
            <w:vAlign w:val="center"/>
          </w:tcPr>
          <w:p w:rsidR="003C34FB" w:rsidRPr="003C34FB" w:rsidRDefault="003C34FB" w:rsidP="003C34FB">
            <w:pPr>
              <w:spacing w:after="0" w:line="220" w:lineRule="exact"/>
              <w:ind w:right="314"/>
              <w:jc w:val="center"/>
              <w:rPr>
                <w:spacing w:val="-6"/>
                <w:sz w:val="20"/>
                <w:szCs w:val="20"/>
              </w:rPr>
            </w:pPr>
            <w:proofErr w:type="spellStart"/>
            <w:r w:rsidRPr="003C34FB">
              <w:rPr>
                <w:spacing w:val="-6"/>
                <w:sz w:val="20"/>
                <w:szCs w:val="20"/>
              </w:rPr>
              <w:t>ул.Петербургская</w:t>
            </w:r>
            <w:proofErr w:type="spellEnd"/>
            <w:r w:rsidRPr="003C34FB">
              <w:rPr>
                <w:spacing w:val="-6"/>
                <w:sz w:val="20"/>
                <w:szCs w:val="20"/>
              </w:rPr>
              <w:t xml:space="preserve">, д.12, </w:t>
            </w:r>
          </w:p>
          <w:p w:rsidR="003C34FB" w:rsidRPr="003C34FB" w:rsidRDefault="003C34FB" w:rsidP="003C34FB">
            <w:pPr>
              <w:spacing w:after="0" w:line="220" w:lineRule="exact"/>
              <w:ind w:right="314"/>
              <w:jc w:val="center"/>
              <w:rPr>
                <w:noProof/>
              </w:rPr>
            </w:pPr>
            <w:r w:rsidRPr="003C34FB">
              <w:rPr>
                <w:spacing w:val="-6"/>
                <w:sz w:val="20"/>
                <w:szCs w:val="20"/>
                <w:lang w:val="tt-RU"/>
              </w:rPr>
              <w:t>г</w:t>
            </w:r>
            <w:r w:rsidRPr="003C34FB">
              <w:rPr>
                <w:spacing w:val="-6"/>
                <w:sz w:val="20"/>
                <w:szCs w:val="20"/>
              </w:rPr>
              <w:t>.</w:t>
            </w:r>
            <w:r w:rsidRPr="003C34FB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3C34FB">
              <w:rPr>
                <w:spacing w:val="-6"/>
                <w:sz w:val="20"/>
                <w:szCs w:val="20"/>
              </w:rPr>
              <w:t>ь, 420107</w:t>
            </w:r>
          </w:p>
        </w:tc>
        <w:tc>
          <w:tcPr>
            <w:tcW w:w="817" w:type="dxa"/>
            <w:gridSpan w:val="3"/>
            <w:vAlign w:val="center"/>
          </w:tcPr>
          <w:p w:rsidR="003C34FB" w:rsidRPr="003C34FB" w:rsidRDefault="003C34FB" w:rsidP="003C34FB">
            <w:pPr>
              <w:spacing w:after="0"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3C34FB" w:rsidRPr="003C34FB" w:rsidRDefault="003C34FB" w:rsidP="003C34FB">
            <w:pPr>
              <w:spacing w:after="0" w:line="220" w:lineRule="exact"/>
              <w:ind w:left="69" w:right="-32"/>
              <w:jc w:val="center"/>
              <w:rPr>
                <w:spacing w:val="-6"/>
                <w:sz w:val="20"/>
                <w:szCs w:val="20"/>
              </w:rPr>
            </w:pPr>
            <w:r w:rsidRPr="003C34FB">
              <w:rPr>
                <w:spacing w:val="-6"/>
                <w:sz w:val="20"/>
                <w:szCs w:val="20"/>
                <w:lang w:val="tt-RU"/>
              </w:rPr>
              <w:t>Петербургская урамы</w:t>
            </w:r>
            <w:r w:rsidRPr="003C34FB">
              <w:rPr>
                <w:spacing w:val="-6"/>
                <w:sz w:val="20"/>
                <w:szCs w:val="20"/>
              </w:rPr>
              <w:t xml:space="preserve">, 12 </w:t>
            </w:r>
            <w:proofErr w:type="spellStart"/>
            <w:r w:rsidRPr="003C34FB">
              <w:rPr>
                <w:spacing w:val="-6"/>
                <w:sz w:val="20"/>
                <w:szCs w:val="20"/>
              </w:rPr>
              <w:t>нче</w:t>
            </w:r>
            <w:proofErr w:type="spellEnd"/>
            <w:r w:rsidRPr="003C34F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34FB">
              <w:rPr>
                <w:spacing w:val="-6"/>
                <w:sz w:val="20"/>
                <w:szCs w:val="20"/>
              </w:rPr>
              <w:t>йорт</w:t>
            </w:r>
            <w:proofErr w:type="spellEnd"/>
            <w:r w:rsidRPr="003C34FB">
              <w:rPr>
                <w:spacing w:val="-6"/>
                <w:sz w:val="20"/>
                <w:szCs w:val="20"/>
              </w:rPr>
              <w:t xml:space="preserve">, </w:t>
            </w:r>
          </w:p>
          <w:p w:rsidR="003C34FB" w:rsidRPr="003C34FB" w:rsidRDefault="003C34FB" w:rsidP="003C34FB">
            <w:pPr>
              <w:spacing w:after="0" w:line="220" w:lineRule="exact"/>
              <w:ind w:left="69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3C34FB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3C34FB">
              <w:rPr>
                <w:spacing w:val="-6"/>
                <w:sz w:val="20"/>
                <w:szCs w:val="20"/>
              </w:rPr>
              <w:t xml:space="preserve"> </w:t>
            </w:r>
            <w:r w:rsidRPr="003C34FB">
              <w:rPr>
                <w:spacing w:val="-6"/>
                <w:sz w:val="20"/>
                <w:szCs w:val="20"/>
                <w:lang w:val="tt-RU"/>
              </w:rPr>
              <w:t>шәһәре</w:t>
            </w:r>
            <w:r w:rsidRPr="003C34FB">
              <w:rPr>
                <w:spacing w:val="-6"/>
                <w:sz w:val="20"/>
                <w:szCs w:val="20"/>
              </w:rPr>
              <w:t>, 420107</w:t>
            </w:r>
          </w:p>
        </w:tc>
      </w:tr>
      <w:tr w:rsidR="003C34FB" w:rsidRPr="003C34FB" w:rsidTr="003478FC">
        <w:trPr>
          <w:trHeight w:val="431"/>
          <w:jc w:val="center"/>
        </w:trPr>
        <w:tc>
          <w:tcPr>
            <w:tcW w:w="4928" w:type="dxa"/>
            <w:gridSpan w:val="2"/>
          </w:tcPr>
          <w:p w:rsidR="003C34FB" w:rsidRPr="003C34FB" w:rsidRDefault="003C34FB" w:rsidP="003C34FB">
            <w:pPr>
              <w:spacing w:after="0"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3C34FB" w:rsidRPr="003C34FB" w:rsidRDefault="003C34FB" w:rsidP="003C34FB">
            <w:pPr>
              <w:spacing w:after="0"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3C34FB" w:rsidRPr="003C34FB" w:rsidTr="003478FC">
        <w:trPr>
          <w:gridAfter w:val="1"/>
          <w:wAfter w:w="184" w:type="dxa"/>
          <w:jc w:val="center"/>
        </w:trPr>
        <w:tc>
          <w:tcPr>
            <w:tcW w:w="9639" w:type="dxa"/>
            <w:gridSpan w:val="5"/>
          </w:tcPr>
          <w:p w:rsidR="003C34FB" w:rsidRPr="003C34FB" w:rsidRDefault="003C34FB" w:rsidP="003C34FB">
            <w:pPr>
              <w:spacing w:after="0" w:line="220" w:lineRule="exact"/>
              <w:ind w:left="-103" w:right="187"/>
              <w:jc w:val="center"/>
              <w:rPr>
                <w:sz w:val="20"/>
                <w:szCs w:val="20"/>
                <w:lang w:val="en-US"/>
              </w:rPr>
            </w:pPr>
            <w:r w:rsidRPr="003C34FB">
              <w:rPr>
                <w:sz w:val="20"/>
                <w:szCs w:val="20"/>
              </w:rPr>
              <w:t xml:space="preserve">Тел.: (843) 222-81-01, факс: (843) 222-81-79. </w:t>
            </w:r>
            <w:r w:rsidRPr="003C34FB">
              <w:rPr>
                <w:sz w:val="20"/>
                <w:szCs w:val="20"/>
                <w:lang w:val="en-US"/>
              </w:rPr>
              <w:t>E-mail: minsport@tatar.ru, http://minsport.tatarstan.ru</w:t>
            </w:r>
          </w:p>
        </w:tc>
      </w:tr>
      <w:tr w:rsidR="003C34FB" w:rsidRPr="003C34FB" w:rsidTr="003478FC">
        <w:trPr>
          <w:gridAfter w:val="1"/>
          <w:wAfter w:w="184" w:type="dxa"/>
          <w:jc w:val="center"/>
        </w:trPr>
        <w:tc>
          <w:tcPr>
            <w:tcW w:w="5103" w:type="dxa"/>
            <w:gridSpan w:val="3"/>
            <w:tcBorders>
              <w:top w:val="single" w:sz="12" w:space="0" w:color="auto"/>
            </w:tcBorders>
          </w:tcPr>
          <w:p w:rsidR="003C34FB" w:rsidRPr="003C34FB" w:rsidRDefault="003C34FB" w:rsidP="003C34FB">
            <w:pPr>
              <w:spacing w:after="0" w:line="240" w:lineRule="auto"/>
              <w:jc w:val="center"/>
              <w:rPr>
                <w:sz w:val="16"/>
                <w:lang w:val="en-US"/>
              </w:rPr>
            </w:pPr>
          </w:p>
        </w:tc>
        <w:tc>
          <w:tcPr>
            <w:tcW w:w="4536" w:type="dxa"/>
            <w:gridSpan w:val="2"/>
            <w:tcBorders>
              <w:top w:val="single" w:sz="12" w:space="0" w:color="auto"/>
            </w:tcBorders>
          </w:tcPr>
          <w:p w:rsidR="003C34FB" w:rsidRPr="003C34FB" w:rsidRDefault="003C34FB" w:rsidP="003C34FB">
            <w:pPr>
              <w:spacing w:after="0" w:line="240" w:lineRule="auto"/>
              <w:ind w:left="-8" w:right="-110"/>
              <w:jc w:val="center"/>
              <w:rPr>
                <w:sz w:val="16"/>
                <w:lang w:val="en-US"/>
              </w:rPr>
            </w:pPr>
          </w:p>
        </w:tc>
      </w:tr>
      <w:tr w:rsidR="003C34FB" w:rsidRPr="003C34FB" w:rsidTr="003478FC">
        <w:trPr>
          <w:jc w:val="center"/>
        </w:trPr>
        <w:tc>
          <w:tcPr>
            <w:tcW w:w="5103" w:type="dxa"/>
            <w:gridSpan w:val="3"/>
          </w:tcPr>
          <w:p w:rsidR="003C34FB" w:rsidRPr="003C34FB" w:rsidRDefault="003C34FB" w:rsidP="003C34FB">
            <w:pPr>
              <w:spacing w:after="0" w:line="360" w:lineRule="auto"/>
              <w:ind w:left="142"/>
              <w:jc w:val="both"/>
            </w:pPr>
            <w:r w:rsidRPr="003C34FB">
              <w:t>______________ № ______________</w:t>
            </w:r>
          </w:p>
        </w:tc>
        <w:tc>
          <w:tcPr>
            <w:tcW w:w="4720" w:type="dxa"/>
            <w:gridSpan w:val="3"/>
          </w:tcPr>
          <w:p w:rsidR="003C34FB" w:rsidRPr="003C34FB" w:rsidRDefault="003C34FB" w:rsidP="003C34FB">
            <w:pPr>
              <w:spacing w:after="0" w:line="240" w:lineRule="auto"/>
              <w:ind w:left="-8" w:right="-110"/>
              <w:jc w:val="center"/>
            </w:pPr>
          </w:p>
        </w:tc>
      </w:tr>
      <w:tr w:rsidR="003C34FB" w:rsidRPr="003C34FB" w:rsidTr="003478FC">
        <w:trPr>
          <w:trHeight w:val="332"/>
          <w:jc w:val="center"/>
        </w:trPr>
        <w:tc>
          <w:tcPr>
            <w:tcW w:w="5103" w:type="dxa"/>
            <w:gridSpan w:val="3"/>
          </w:tcPr>
          <w:p w:rsidR="003C34FB" w:rsidRPr="003C34FB" w:rsidRDefault="003C34FB" w:rsidP="003C34FB">
            <w:pPr>
              <w:spacing w:after="0" w:line="240" w:lineRule="auto"/>
              <w:ind w:left="142"/>
              <w:jc w:val="both"/>
            </w:pPr>
            <w:r w:rsidRPr="003C34FB">
              <w:t>На № __________________________</w:t>
            </w:r>
          </w:p>
        </w:tc>
        <w:tc>
          <w:tcPr>
            <w:tcW w:w="4720" w:type="dxa"/>
            <w:gridSpan w:val="3"/>
          </w:tcPr>
          <w:p w:rsidR="003C34FB" w:rsidRPr="003C34FB" w:rsidRDefault="003C34FB" w:rsidP="003C34FB">
            <w:pPr>
              <w:spacing w:after="0" w:line="240" w:lineRule="auto"/>
              <w:ind w:left="-8" w:right="-110"/>
              <w:jc w:val="center"/>
            </w:pPr>
          </w:p>
        </w:tc>
      </w:tr>
    </w:tbl>
    <w:p w:rsidR="00166042" w:rsidRDefault="00465A7E" w:rsidP="00166042">
      <w:pPr>
        <w:pStyle w:val="3"/>
        <w:spacing w:after="0" w:line="240" w:lineRule="atLeast"/>
        <w:ind w:left="6804" w:right="-57"/>
        <w:rPr>
          <w:sz w:val="28"/>
          <w:szCs w:val="21"/>
        </w:rPr>
      </w:pPr>
      <w:r>
        <w:rPr>
          <w:sz w:val="28"/>
          <w:szCs w:val="21"/>
        </w:rPr>
        <w:t xml:space="preserve">Первому заместителю </w:t>
      </w:r>
    </w:p>
    <w:p w:rsidR="000436B7" w:rsidRDefault="00465A7E" w:rsidP="00166042">
      <w:pPr>
        <w:pStyle w:val="3"/>
        <w:spacing w:after="0" w:line="240" w:lineRule="atLeast"/>
        <w:ind w:left="6804" w:right="-57"/>
        <w:rPr>
          <w:sz w:val="28"/>
          <w:szCs w:val="21"/>
        </w:rPr>
      </w:pPr>
      <w:proofErr w:type="gramStart"/>
      <w:r>
        <w:rPr>
          <w:sz w:val="28"/>
          <w:szCs w:val="21"/>
        </w:rPr>
        <w:t>министра</w:t>
      </w:r>
      <w:proofErr w:type="gramEnd"/>
      <w:r w:rsidR="000436B7">
        <w:rPr>
          <w:sz w:val="28"/>
          <w:szCs w:val="21"/>
        </w:rPr>
        <w:t xml:space="preserve"> образования и науки Республики Татарстан</w:t>
      </w:r>
    </w:p>
    <w:p w:rsidR="000436B7" w:rsidRDefault="000436B7" w:rsidP="00166042">
      <w:pPr>
        <w:pStyle w:val="3"/>
        <w:spacing w:after="0" w:line="240" w:lineRule="atLeast"/>
        <w:ind w:left="6804" w:right="-57"/>
        <w:rPr>
          <w:sz w:val="28"/>
          <w:szCs w:val="21"/>
        </w:rPr>
      </w:pPr>
    </w:p>
    <w:p w:rsidR="000436B7" w:rsidRDefault="00166042" w:rsidP="00166042">
      <w:pPr>
        <w:pStyle w:val="3"/>
        <w:spacing w:after="0" w:line="240" w:lineRule="atLeast"/>
        <w:ind w:left="6379" w:right="-57" w:firstLine="425"/>
        <w:rPr>
          <w:sz w:val="28"/>
          <w:szCs w:val="28"/>
        </w:rPr>
      </w:pPr>
      <w:r>
        <w:rPr>
          <w:sz w:val="28"/>
          <w:szCs w:val="28"/>
        </w:rPr>
        <w:t>И.Г.ХАДИУЛЛИНУ</w:t>
      </w:r>
    </w:p>
    <w:p w:rsidR="003C34FB" w:rsidRPr="003C34FB" w:rsidRDefault="003C34FB" w:rsidP="003C34FB">
      <w:pPr>
        <w:pStyle w:val="3"/>
        <w:spacing w:after="0"/>
        <w:ind w:left="6521" w:right="-57"/>
        <w:rPr>
          <w:sz w:val="28"/>
          <w:szCs w:val="21"/>
        </w:rPr>
      </w:pPr>
    </w:p>
    <w:p w:rsidR="00A86568" w:rsidRDefault="00784053" w:rsidP="00784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Уважаемый </w:t>
      </w:r>
      <w:proofErr w:type="spellStart"/>
      <w:r w:rsidR="00166042">
        <w:rPr>
          <w:b/>
          <w:sz w:val="28"/>
          <w:szCs w:val="28"/>
        </w:rPr>
        <w:t>Ильсур</w:t>
      </w:r>
      <w:proofErr w:type="spellEnd"/>
      <w:r w:rsidR="00166042">
        <w:rPr>
          <w:b/>
          <w:sz w:val="28"/>
          <w:szCs w:val="28"/>
        </w:rPr>
        <w:t xml:space="preserve"> </w:t>
      </w:r>
      <w:proofErr w:type="spellStart"/>
      <w:r w:rsidR="00166042">
        <w:rPr>
          <w:b/>
          <w:sz w:val="28"/>
          <w:szCs w:val="28"/>
        </w:rPr>
        <w:t>Гараевич</w:t>
      </w:r>
      <w:proofErr w:type="spellEnd"/>
      <w:r>
        <w:rPr>
          <w:b/>
          <w:sz w:val="28"/>
          <w:szCs w:val="28"/>
        </w:rPr>
        <w:t>!</w:t>
      </w:r>
    </w:p>
    <w:p w:rsidR="00A86568" w:rsidRPr="00A63F48" w:rsidRDefault="00784053" w:rsidP="003031CA">
      <w:pPr>
        <w:spacing w:after="0" w:line="276" w:lineRule="auto"/>
        <w:ind w:firstLine="709"/>
        <w:jc w:val="both"/>
        <w:rPr>
          <w:sz w:val="28"/>
          <w:szCs w:val="28"/>
        </w:rPr>
      </w:pPr>
      <w:r w:rsidRPr="00A63F48">
        <w:rPr>
          <w:sz w:val="28"/>
          <w:szCs w:val="28"/>
        </w:rPr>
        <w:t xml:space="preserve">В 2017 году Президент Республики Татарстан </w:t>
      </w:r>
      <w:proofErr w:type="spellStart"/>
      <w:r w:rsidRPr="00A63F48">
        <w:rPr>
          <w:sz w:val="28"/>
          <w:szCs w:val="28"/>
        </w:rPr>
        <w:t>Р.Н.Минниханов</w:t>
      </w:r>
      <w:proofErr w:type="spellEnd"/>
      <w:r w:rsidRPr="00A63F48">
        <w:rPr>
          <w:sz w:val="28"/>
          <w:szCs w:val="28"/>
        </w:rPr>
        <w:t xml:space="preserve"> поддержал инициативу создания комплексной программы спортивных мероприятий «TIMERMAN», которая включает в себя соревнования по семи видам спорта: легкоатлетические и лыжные забеги, серии заплывов и велогонок, триатлон, биатлон и спортивное ориентирование. Мероприятия направлены на популяризацию спорта и здорового образа жизни среди населения республики. </w:t>
      </w:r>
    </w:p>
    <w:p w:rsidR="003031CA" w:rsidRDefault="003031CA" w:rsidP="003031CA">
      <w:pPr>
        <w:spacing w:after="0" w:line="276" w:lineRule="auto"/>
        <w:ind w:firstLine="709"/>
        <w:jc w:val="both"/>
        <w:rPr>
          <w:sz w:val="28"/>
          <w:szCs w:val="28"/>
        </w:rPr>
      </w:pPr>
      <w:r w:rsidRPr="00A63F48">
        <w:rPr>
          <w:sz w:val="28"/>
          <w:szCs w:val="28"/>
        </w:rPr>
        <w:t xml:space="preserve">10 и 11 октября 2020 года </w:t>
      </w:r>
      <w:r>
        <w:rPr>
          <w:sz w:val="28"/>
          <w:szCs w:val="28"/>
        </w:rPr>
        <w:t xml:space="preserve">на территории г.Казани </w:t>
      </w:r>
      <w:r w:rsidRPr="00A63F48">
        <w:rPr>
          <w:sz w:val="28"/>
          <w:szCs w:val="28"/>
        </w:rPr>
        <w:t>запланировано проведение международных легкоатлетических соревнований «Казанский марафон - 2020», участие в которых примут 12 000 любителей</w:t>
      </w:r>
      <w:r w:rsidRPr="00A63F48">
        <w:rPr>
          <w:color w:val="000000" w:themeColor="text1"/>
          <w:sz w:val="28"/>
          <w:szCs w:val="28"/>
        </w:rPr>
        <w:t xml:space="preserve"> здорового образа жизни</w:t>
      </w:r>
      <w:r w:rsidRPr="00A63F48">
        <w:rPr>
          <w:sz w:val="28"/>
          <w:szCs w:val="28"/>
        </w:rPr>
        <w:t xml:space="preserve"> и профессиональных спортсменов.</w:t>
      </w:r>
    </w:p>
    <w:p w:rsidR="00A63F48" w:rsidRPr="00A63F48" w:rsidRDefault="003031CA" w:rsidP="003031CA">
      <w:pPr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вышеизложенное, просим Вас </w:t>
      </w:r>
      <w:r w:rsidR="00092C3B">
        <w:rPr>
          <w:sz w:val="28"/>
          <w:szCs w:val="28"/>
        </w:rPr>
        <w:t>проинформировать</w:t>
      </w:r>
      <w:r>
        <w:rPr>
          <w:sz w:val="28"/>
          <w:szCs w:val="28"/>
        </w:rPr>
        <w:t xml:space="preserve"> </w:t>
      </w:r>
      <w:r w:rsidR="00E50E5C">
        <w:rPr>
          <w:sz w:val="28"/>
          <w:szCs w:val="28"/>
        </w:rPr>
        <w:t xml:space="preserve">руководителей </w:t>
      </w:r>
      <w:r>
        <w:rPr>
          <w:sz w:val="28"/>
          <w:szCs w:val="28"/>
        </w:rPr>
        <w:t>образовательных учреждений</w:t>
      </w:r>
      <w:r w:rsidR="00A22EAD">
        <w:rPr>
          <w:sz w:val="28"/>
          <w:szCs w:val="28"/>
        </w:rPr>
        <w:t xml:space="preserve"> </w:t>
      </w:r>
      <w:proofErr w:type="spellStart"/>
      <w:r w:rsidR="00A22EAD">
        <w:rPr>
          <w:sz w:val="28"/>
          <w:szCs w:val="28"/>
        </w:rPr>
        <w:t>г.Казани</w:t>
      </w:r>
      <w:proofErr w:type="spellEnd"/>
      <w:r w:rsidR="00A22EAD">
        <w:rPr>
          <w:sz w:val="28"/>
          <w:szCs w:val="28"/>
        </w:rPr>
        <w:t xml:space="preserve"> и близлежащих муниципальных образований </w:t>
      </w:r>
      <w:r w:rsidR="00092C3B">
        <w:rPr>
          <w:sz w:val="28"/>
          <w:szCs w:val="28"/>
        </w:rPr>
        <w:t xml:space="preserve">Республики Татарстан о </w:t>
      </w:r>
      <w:r>
        <w:rPr>
          <w:sz w:val="28"/>
          <w:szCs w:val="28"/>
        </w:rPr>
        <w:t xml:space="preserve">предстоящем мероприятии и оказать содействие в привлечении обучающихся </w:t>
      </w:r>
      <w:r w:rsidR="00E50E5C">
        <w:rPr>
          <w:sz w:val="28"/>
          <w:szCs w:val="28"/>
        </w:rPr>
        <w:t>к участию в забегах мероприятия.</w:t>
      </w:r>
      <w:r w:rsidR="000436B7">
        <w:rPr>
          <w:sz w:val="28"/>
          <w:szCs w:val="28"/>
        </w:rPr>
        <w:t xml:space="preserve"> </w:t>
      </w:r>
    </w:p>
    <w:p w:rsidR="000436B7" w:rsidRDefault="00E50E5C" w:rsidP="00A22EAD">
      <w:pPr>
        <w:spacing w:line="240" w:lineRule="auto"/>
        <w:ind w:right="-1" w:firstLine="709"/>
        <w:jc w:val="both"/>
        <w:rPr>
          <w:sz w:val="28"/>
          <w:szCs w:val="28"/>
        </w:rPr>
      </w:pPr>
      <w:r w:rsidRPr="00E50E5C">
        <w:rPr>
          <w:sz w:val="28"/>
          <w:szCs w:val="28"/>
        </w:rPr>
        <w:t>Контактное лицо: руководитель детских забегов мероприятия Беляева Анна Владимировна, e-</w:t>
      </w:r>
      <w:proofErr w:type="spellStart"/>
      <w:r w:rsidRPr="00E50E5C">
        <w:rPr>
          <w:sz w:val="28"/>
          <w:szCs w:val="28"/>
        </w:rPr>
        <w:t>mail</w:t>
      </w:r>
      <w:proofErr w:type="spellEnd"/>
      <w:r w:rsidRPr="00E50E5C">
        <w:rPr>
          <w:sz w:val="28"/>
          <w:szCs w:val="28"/>
        </w:rPr>
        <w:t>: anna.b@timerman.</w:t>
      </w:r>
      <w:bookmarkStart w:id="0" w:name="_GoBack"/>
      <w:bookmarkEnd w:id="0"/>
      <w:r w:rsidRPr="00E50E5C">
        <w:rPr>
          <w:sz w:val="28"/>
          <w:szCs w:val="28"/>
        </w:rPr>
        <w:t>org, тел.</w:t>
      </w:r>
      <w:r>
        <w:rPr>
          <w:sz w:val="28"/>
          <w:szCs w:val="28"/>
        </w:rPr>
        <w:t>:</w:t>
      </w:r>
      <w:r w:rsidRPr="00E50E5C">
        <w:rPr>
          <w:sz w:val="28"/>
          <w:szCs w:val="28"/>
        </w:rPr>
        <w:t xml:space="preserve"> 8 (953) 407-72-24.</w:t>
      </w:r>
    </w:p>
    <w:p w:rsidR="00A22EAD" w:rsidRDefault="00A22EAD" w:rsidP="00A22EAD">
      <w:pPr>
        <w:spacing w:line="24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 л. в 1 экз.</w:t>
      </w:r>
    </w:p>
    <w:p w:rsidR="00A22EAD" w:rsidRDefault="00A22EAD" w:rsidP="00A22EAD">
      <w:pPr>
        <w:spacing w:line="240" w:lineRule="auto"/>
        <w:ind w:right="-1" w:firstLine="709"/>
        <w:jc w:val="both"/>
        <w:rPr>
          <w:sz w:val="28"/>
          <w:szCs w:val="28"/>
        </w:rPr>
      </w:pPr>
    </w:p>
    <w:p w:rsidR="00A22EAD" w:rsidRDefault="00A22EAD" w:rsidP="00A22EAD">
      <w:pPr>
        <w:spacing w:line="240" w:lineRule="auto"/>
        <w:ind w:right="-1" w:firstLine="709"/>
        <w:jc w:val="both"/>
        <w:rPr>
          <w:sz w:val="28"/>
          <w:szCs w:val="28"/>
        </w:rPr>
      </w:pPr>
    </w:p>
    <w:p w:rsidR="003C34FB" w:rsidRDefault="00166042" w:rsidP="000436B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министра</w:t>
      </w:r>
      <w:r w:rsidR="00784053">
        <w:rPr>
          <w:sz w:val="28"/>
          <w:szCs w:val="28"/>
        </w:rPr>
        <w:tab/>
      </w:r>
      <w:r w:rsidR="00784053">
        <w:rPr>
          <w:sz w:val="28"/>
          <w:szCs w:val="28"/>
        </w:rPr>
        <w:tab/>
      </w:r>
      <w:r w:rsidR="00784053">
        <w:rPr>
          <w:sz w:val="28"/>
          <w:szCs w:val="28"/>
        </w:rPr>
        <w:tab/>
      </w:r>
      <w:r w:rsidR="00784053">
        <w:rPr>
          <w:sz w:val="28"/>
          <w:szCs w:val="28"/>
        </w:rPr>
        <w:tab/>
      </w:r>
      <w:r w:rsidR="00784053">
        <w:rPr>
          <w:sz w:val="28"/>
          <w:szCs w:val="28"/>
        </w:rPr>
        <w:tab/>
      </w:r>
      <w:r w:rsidR="00784053">
        <w:rPr>
          <w:sz w:val="28"/>
          <w:szCs w:val="28"/>
        </w:rPr>
        <w:tab/>
      </w:r>
      <w:r w:rsidR="00784053">
        <w:rPr>
          <w:sz w:val="28"/>
          <w:szCs w:val="28"/>
        </w:rPr>
        <w:tab/>
      </w:r>
      <w:r w:rsidR="00784053">
        <w:rPr>
          <w:sz w:val="28"/>
          <w:szCs w:val="28"/>
        </w:rPr>
        <w:tab/>
      </w:r>
      <w:r w:rsidR="00784053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И.З.Садриев</w:t>
      </w:r>
      <w:proofErr w:type="spellEnd"/>
    </w:p>
    <w:p w:rsidR="000436B7" w:rsidRDefault="000436B7" w:rsidP="000436B7">
      <w:pPr>
        <w:jc w:val="both"/>
        <w:rPr>
          <w:rStyle w:val="wmi-callto"/>
          <w:sz w:val="28"/>
          <w:szCs w:val="28"/>
        </w:rPr>
      </w:pPr>
    </w:p>
    <w:p w:rsidR="00E50E5C" w:rsidRPr="000436B7" w:rsidRDefault="00E50E5C" w:rsidP="000436B7">
      <w:pPr>
        <w:jc w:val="both"/>
        <w:rPr>
          <w:rStyle w:val="wmi-callto"/>
          <w:sz w:val="28"/>
          <w:szCs w:val="28"/>
        </w:rPr>
      </w:pPr>
    </w:p>
    <w:p w:rsidR="003C34FB" w:rsidRPr="003C34FB" w:rsidRDefault="003478FC" w:rsidP="003C34FB">
      <w:pPr>
        <w:spacing w:after="0" w:line="240" w:lineRule="auto"/>
        <w:rPr>
          <w:rStyle w:val="wmi-callto"/>
          <w:color w:val="000000"/>
          <w:shd w:val="clear" w:color="auto" w:fill="FFFFFF"/>
        </w:rPr>
      </w:pPr>
      <w:proofErr w:type="spellStart"/>
      <w:r>
        <w:rPr>
          <w:rStyle w:val="wmi-callto"/>
          <w:color w:val="000000"/>
          <w:shd w:val="clear" w:color="auto" w:fill="FFFFFF"/>
        </w:rPr>
        <w:t>Е.М.Марфина</w:t>
      </w:r>
      <w:proofErr w:type="spellEnd"/>
    </w:p>
    <w:p w:rsidR="00E50E5C" w:rsidRDefault="003C34FB" w:rsidP="000436B7">
      <w:pPr>
        <w:spacing w:after="0" w:line="240" w:lineRule="auto"/>
        <w:rPr>
          <w:color w:val="000000"/>
          <w:shd w:val="clear" w:color="auto" w:fill="FFFFFF"/>
        </w:rPr>
      </w:pPr>
      <w:r w:rsidRPr="003C34FB">
        <w:rPr>
          <w:rStyle w:val="wmi-callto"/>
          <w:color w:val="000000"/>
          <w:shd w:val="clear" w:color="auto" w:fill="FFFFFF"/>
        </w:rPr>
        <w:t xml:space="preserve">8 (843) </w:t>
      </w:r>
      <w:r w:rsidR="003478FC">
        <w:rPr>
          <w:rStyle w:val="wmi-callto"/>
          <w:color w:val="000000"/>
          <w:shd w:val="clear" w:color="auto" w:fill="FFFFFF"/>
        </w:rPr>
        <w:t>222 81 63</w:t>
      </w:r>
    </w:p>
    <w:p w:rsidR="00092C3B" w:rsidRDefault="00092C3B" w:rsidP="00A22EAD">
      <w:pPr>
        <w:jc w:val="right"/>
        <w:rPr>
          <w:i/>
        </w:rPr>
      </w:pPr>
    </w:p>
    <w:p w:rsidR="00A63F48" w:rsidRPr="00A22EAD" w:rsidRDefault="00A22EAD" w:rsidP="00A22EAD">
      <w:pPr>
        <w:jc w:val="right"/>
        <w:rPr>
          <w:i/>
        </w:rPr>
      </w:pPr>
      <w:r w:rsidRPr="00A22EAD">
        <w:rPr>
          <w:i/>
        </w:rPr>
        <w:lastRenderedPageBreak/>
        <w:t>Приложение</w:t>
      </w:r>
    </w:p>
    <w:p w:rsidR="00E50E5C" w:rsidRPr="00E50E5C" w:rsidRDefault="00E50E5C" w:rsidP="00E50E5C">
      <w:pPr>
        <w:jc w:val="center"/>
        <w:rPr>
          <w:b/>
          <w:color w:val="000000"/>
          <w:sz w:val="28"/>
        </w:rPr>
      </w:pPr>
      <w:r w:rsidRPr="00E50E5C">
        <w:rPr>
          <w:b/>
          <w:color w:val="000000"/>
          <w:sz w:val="28"/>
        </w:rPr>
        <w:t>Возрастные ограничения участников</w:t>
      </w:r>
    </w:p>
    <w:p w:rsidR="00E50E5C" w:rsidRPr="00E50E5C" w:rsidRDefault="00E50E5C" w:rsidP="00E50E5C">
      <w:pPr>
        <w:jc w:val="center"/>
        <w:rPr>
          <w:b/>
          <w:color w:val="000000"/>
          <w:sz w:val="28"/>
        </w:rPr>
      </w:pPr>
      <w:proofErr w:type="gramStart"/>
      <w:r w:rsidRPr="00E50E5C">
        <w:rPr>
          <w:b/>
          <w:color w:val="000000"/>
          <w:sz w:val="28"/>
        </w:rPr>
        <w:t>международного</w:t>
      </w:r>
      <w:proofErr w:type="gramEnd"/>
      <w:r w:rsidRPr="00E50E5C">
        <w:rPr>
          <w:b/>
          <w:color w:val="000000"/>
          <w:sz w:val="28"/>
        </w:rPr>
        <w:t xml:space="preserve"> легкоатлетического соревнования</w:t>
      </w:r>
    </w:p>
    <w:p w:rsidR="00E50E5C" w:rsidRPr="00E50E5C" w:rsidRDefault="00E50E5C" w:rsidP="00E50E5C">
      <w:pPr>
        <w:jc w:val="center"/>
        <w:rPr>
          <w:b/>
          <w:color w:val="000000"/>
          <w:sz w:val="28"/>
        </w:rPr>
      </w:pPr>
      <w:r w:rsidRPr="00E50E5C">
        <w:rPr>
          <w:b/>
          <w:color w:val="000000"/>
          <w:sz w:val="28"/>
        </w:rPr>
        <w:t>«Казанский марафон - 2020»</w:t>
      </w:r>
    </w:p>
    <w:p w:rsidR="00E50E5C" w:rsidRDefault="00E50E5C" w:rsidP="00E50E5C">
      <w:pPr>
        <w:pStyle w:val="aa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>
        <w:rPr>
          <w:sz w:val="28"/>
        </w:rPr>
        <w:t>Для участию в Забеге ползунков «</w:t>
      </w:r>
      <w:r>
        <w:rPr>
          <w:sz w:val="28"/>
          <w:lang w:val="en-US"/>
        </w:rPr>
        <w:t>TIMERBABY</w:t>
      </w:r>
      <w:r>
        <w:rPr>
          <w:sz w:val="28"/>
        </w:rPr>
        <w:t>» приглашаются дети в возрасте от 4 месяцев до 3 лет. Дистанция - 25 метров.</w:t>
      </w:r>
    </w:p>
    <w:p w:rsidR="00E50E5C" w:rsidRDefault="00E50E5C" w:rsidP="00E50E5C">
      <w:pPr>
        <w:pStyle w:val="aa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>
        <w:rPr>
          <w:sz w:val="28"/>
        </w:rPr>
        <w:t>Для участию в Детском забеге «</w:t>
      </w:r>
      <w:r>
        <w:rPr>
          <w:sz w:val="28"/>
          <w:lang w:val="en-US"/>
        </w:rPr>
        <w:t>TIMERKIDS</w:t>
      </w:r>
      <w:r>
        <w:rPr>
          <w:sz w:val="28"/>
        </w:rPr>
        <w:t>» допускаются все желающие в возрасте от 3 до 10 лет. Дистанция - 600 метров.</w:t>
      </w:r>
    </w:p>
    <w:p w:rsidR="00E50E5C" w:rsidRDefault="00E50E5C" w:rsidP="00E50E5C">
      <w:pPr>
        <w:pStyle w:val="aa"/>
        <w:shd w:val="clear" w:color="auto" w:fill="FFFFFF"/>
        <w:tabs>
          <w:tab w:val="left" w:pos="480"/>
        </w:tabs>
        <w:spacing w:after="0"/>
        <w:ind w:left="240"/>
        <w:jc w:val="both"/>
        <w:rPr>
          <w:sz w:val="28"/>
        </w:rPr>
      </w:pPr>
      <w:r>
        <w:rPr>
          <w:sz w:val="28"/>
        </w:rPr>
        <w:t>Возраст участников в детском забеге определяется по состоянию на 31 декабря 2020 года.</w:t>
      </w:r>
    </w:p>
    <w:p w:rsidR="00E50E5C" w:rsidRDefault="00E50E5C" w:rsidP="00E50E5C">
      <w:pPr>
        <w:spacing w:after="0"/>
        <w:ind w:left="357" w:firstLine="709"/>
        <w:jc w:val="both"/>
        <w:rPr>
          <w:sz w:val="28"/>
        </w:rPr>
      </w:pPr>
      <w:r>
        <w:rPr>
          <w:sz w:val="28"/>
        </w:rPr>
        <w:t>Допуск участников к Соревнованию и получение участниками стартового пакета осуществляется при личном предоставлении Организаторам Соревнований следующих документов:</w:t>
      </w:r>
    </w:p>
    <w:p w:rsidR="00E50E5C" w:rsidRDefault="00E50E5C" w:rsidP="00E50E5C">
      <w:pPr>
        <w:pStyle w:val="aa"/>
        <w:numPr>
          <w:ilvl w:val="0"/>
          <w:numId w:val="2"/>
        </w:numPr>
        <w:jc w:val="both"/>
        <w:rPr>
          <w:sz w:val="28"/>
        </w:rPr>
      </w:pPr>
      <w:proofErr w:type="gramStart"/>
      <w:r>
        <w:rPr>
          <w:sz w:val="28"/>
        </w:rPr>
        <w:t>оригинал</w:t>
      </w:r>
      <w:proofErr w:type="gramEnd"/>
      <w:r>
        <w:rPr>
          <w:sz w:val="28"/>
        </w:rPr>
        <w:t xml:space="preserve"> удостоверения личности;</w:t>
      </w:r>
    </w:p>
    <w:p w:rsidR="00E50E5C" w:rsidRDefault="00E50E5C" w:rsidP="00E50E5C">
      <w:pPr>
        <w:pStyle w:val="aa"/>
        <w:numPr>
          <w:ilvl w:val="0"/>
          <w:numId w:val="2"/>
        </w:numPr>
        <w:ind w:left="357" w:firstLine="709"/>
        <w:jc w:val="both"/>
        <w:rPr>
          <w:sz w:val="28"/>
        </w:rPr>
      </w:pPr>
      <w:proofErr w:type="gramStart"/>
      <w:r>
        <w:rPr>
          <w:sz w:val="28"/>
        </w:rPr>
        <w:t>оригинал</w:t>
      </w:r>
      <w:proofErr w:type="gramEnd"/>
      <w:r>
        <w:rPr>
          <w:sz w:val="28"/>
        </w:rPr>
        <w:t xml:space="preserve"> медицинской справки с печатью выдавшего учреждения, с подписью и печатью врача, в которой должно быть указано, что участник допущен к соревнованию на выбранную им дистанцию или большую дистанцию.</w:t>
      </w:r>
    </w:p>
    <w:p w:rsidR="00E50E5C" w:rsidRPr="00557D57" w:rsidRDefault="00E50E5C" w:rsidP="00E50E5C">
      <w:pPr>
        <w:pStyle w:val="aa"/>
        <w:ind w:left="240" w:firstLineChars="257" w:firstLine="722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Стоимость участия определяется на момент регистрации на сайте </w:t>
      </w:r>
      <w:proofErr w:type="spellStart"/>
      <w:r>
        <w:rPr>
          <w:b/>
          <w:bCs/>
          <w:sz w:val="28"/>
          <w:lang w:val="en-US"/>
        </w:rPr>
        <w:t>timerman</w:t>
      </w:r>
      <w:proofErr w:type="spellEnd"/>
      <w:r w:rsidRPr="00557D57">
        <w:rPr>
          <w:b/>
          <w:bCs/>
          <w:sz w:val="28"/>
        </w:rPr>
        <w:t>.</w:t>
      </w:r>
      <w:r>
        <w:rPr>
          <w:b/>
          <w:bCs/>
          <w:sz w:val="28"/>
          <w:lang w:val="en-US"/>
        </w:rPr>
        <w:t>org</w:t>
      </w:r>
      <w:r w:rsidRPr="00557D57">
        <w:rPr>
          <w:b/>
          <w:bCs/>
          <w:sz w:val="28"/>
        </w:rPr>
        <w:t>.</w:t>
      </w:r>
    </w:p>
    <w:p w:rsidR="00E50E5C" w:rsidRDefault="00E50E5C" w:rsidP="00E50E5C">
      <w:pPr>
        <w:pStyle w:val="aa"/>
        <w:ind w:left="0"/>
        <w:jc w:val="both"/>
        <w:rPr>
          <w:sz w:val="28"/>
        </w:rPr>
      </w:pPr>
    </w:p>
    <w:p w:rsidR="00E50E5C" w:rsidRPr="00E50E5C" w:rsidRDefault="00E50E5C" w:rsidP="00E50E5C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E50E5C">
        <w:rPr>
          <w:b/>
          <w:sz w:val="28"/>
          <w:szCs w:val="28"/>
        </w:rPr>
        <w:t>Расписание:</w:t>
      </w:r>
    </w:p>
    <w:p w:rsidR="00E50E5C" w:rsidRDefault="00E50E5C" w:rsidP="00E50E5C">
      <w:pPr>
        <w:spacing w:after="0"/>
        <w:ind w:firstLine="708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10 октября 2020 года: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10:00-20:00 — Время работы ЭКСПО и выдача стартовых пакетов зарегистрированным участникам.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09:00-09:15 — Детский старт «TIMERKIDS»: 2016-2017 г.р.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09:30-09:45 — Детский старт «TIMERKIDS»: 2015 г.р.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10:00-10:15 — Детский старт «TIMERKIDS»: 2014 г.р.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10:30-10:45 — Детский старт «TIMERKIDS»: 2013 г.р. (Фамилия </w:t>
      </w:r>
      <w:proofErr w:type="gramStart"/>
      <w:r>
        <w:rPr>
          <w:sz w:val="28"/>
          <w:szCs w:val="28"/>
        </w:rPr>
        <w:t>А-К</w:t>
      </w:r>
      <w:proofErr w:type="gramEnd"/>
      <w:r>
        <w:rPr>
          <w:sz w:val="28"/>
          <w:szCs w:val="28"/>
        </w:rPr>
        <w:t>)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11:00-11:15 — Детский старт «TIMERKIDS»: 2013 г.р. (Фамилии </w:t>
      </w:r>
      <w:proofErr w:type="gramStart"/>
      <w:r>
        <w:rPr>
          <w:sz w:val="28"/>
          <w:szCs w:val="28"/>
        </w:rPr>
        <w:t>Л-Я</w:t>
      </w:r>
      <w:proofErr w:type="gramEnd"/>
      <w:r>
        <w:rPr>
          <w:sz w:val="28"/>
          <w:szCs w:val="28"/>
        </w:rPr>
        <w:t>)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11:30-11:45 — Детский старт «TIMERKIDS»: 2012 г.р.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12:00-12:15 — Детский старт «TIMERKIDS»: 2010-2011 г.р.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14:00-14:10 — Забег в ползунках «TIMERBABY»: возраст 4-6 мес.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14:15-14:25 — Забег в ползунках «TIMERBABY»: возраст 7-9 мес.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14:30-14:40 — Забег в ползунках «TIMERBABY»: возраст 9-12 мес. (для тех, кто еще ползает)</w:t>
      </w:r>
    </w:p>
    <w:p w:rsidR="00E50E5C" w:rsidRDefault="00E50E5C" w:rsidP="00E50E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14:55-15:05 — Забег в ползунках «TIMERBABY»: возраст 12-36 месяцев (для тех, кто уже бегает)</w:t>
      </w:r>
    </w:p>
    <w:p w:rsidR="00E50E5C" w:rsidRDefault="00E50E5C" w:rsidP="00E50E5C">
      <w:pPr>
        <w:pStyle w:val="aa"/>
        <w:ind w:left="0"/>
        <w:jc w:val="both"/>
        <w:rPr>
          <w:sz w:val="28"/>
        </w:rPr>
      </w:pPr>
    </w:p>
    <w:p w:rsidR="00E50E5C" w:rsidRPr="00E50E5C" w:rsidRDefault="00E50E5C" w:rsidP="00E50E5C">
      <w:pPr>
        <w:tabs>
          <w:tab w:val="left" w:pos="3705"/>
        </w:tabs>
      </w:pPr>
    </w:p>
    <w:sectPr w:rsidR="00E50E5C" w:rsidRPr="00E50E5C" w:rsidSect="000436B7">
      <w:pgSz w:w="11906" w:h="16838"/>
      <w:pgMar w:top="1134" w:right="567" w:bottom="284" w:left="1134" w:header="709" w:footer="103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B213D"/>
    <w:multiLevelType w:val="multilevel"/>
    <w:tmpl w:val="1F0B213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029AA"/>
    <w:multiLevelType w:val="multilevel"/>
    <w:tmpl w:val="533029AA"/>
    <w:lvl w:ilvl="0">
      <w:start w:val="1"/>
      <w:numFmt w:val="decimal"/>
      <w:lvlText w:val="%1)"/>
      <w:lvlJc w:val="left"/>
      <w:pPr>
        <w:ind w:left="142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6" w:hanging="360"/>
      </w:pPr>
    </w:lvl>
    <w:lvl w:ilvl="2">
      <w:start w:val="1"/>
      <w:numFmt w:val="lowerRoman"/>
      <w:lvlText w:val="%3."/>
      <w:lvlJc w:val="right"/>
      <w:pPr>
        <w:ind w:left="2866" w:hanging="180"/>
      </w:pPr>
    </w:lvl>
    <w:lvl w:ilvl="3">
      <w:start w:val="1"/>
      <w:numFmt w:val="decimal"/>
      <w:lvlText w:val="%4."/>
      <w:lvlJc w:val="left"/>
      <w:pPr>
        <w:ind w:left="3586" w:hanging="360"/>
      </w:pPr>
    </w:lvl>
    <w:lvl w:ilvl="4">
      <w:start w:val="1"/>
      <w:numFmt w:val="lowerLetter"/>
      <w:lvlText w:val="%5."/>
      <w:lvlJc w:val="left"/>
      <w:pPr>
        <w:ind w:left="4306" w:hanging="360"/>
      </w:pPr>
    </w:lvl>
    <w:lvl w:ilvl="5">
      <w:start w:val="1"/>
      <w:numFmt w:val="lowerRoman"/>
      <w:lvlText w:val="%6."/>
      <w:lvlJc w:val="right"/>
      <w:pPr>
        <w:ind w:left="5026" w:hanging="180"/>
      </w:pPr>
    </w:lvl>
    <w:lvl w:ilvl="6">
      <w:start w:val="1"/>
      <w:numFmt w:val="decimal"/>
      <w:lvlText w:val="%7."/>
      <w:lvlJc w:val="left"/>
      <w:pPr>
        <w:ind w:left="5746" w:hanging="360"/>
      </w:pPr>
    </w:lvl>
    <w:lvl w:ilvl="7">
      <w:start w:val="1"/>
      <w:numFmt w:val="lowerLetter"/>
      <w:lvlText w:val="%8."/>
      <w:lvlJc w:val="left"/>
      <w:pPr>
        <w:ind w:left="6466" w:hanging="360"/>
      </w:pPr>
    </w:lvl>
    <w:lvl w:ilvl="8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17"/>
    <w:rsid w:val="00000D45"/>
    <w:rsid w:val="00007DEC"/>
    <w:rsid w:val="00032941"/>
    <w:rsid w:val="000436B7"/>
    <w:rsid w:val="00046779"/>
    <w:rsid w:val="000637FA"/>
    <w:rsid w:val="00073B12"/>
    <w:rsid w:val="00074876"/>
    <w:rsid w:val="00092C3B"/>
    <w:rsid w:val="0009727E"/>
    <w:rsid w:val="000A588A"/>
    <w:rsid w:val="000B1A17"/>
    <w:rsid w:val="000C3331"/>
    <w:rsid w:val="000C4BA7"/>
    <w:rsid w:val="000C5842"/>
    <w:rsid w:val="000D3F22"/>
    <w:rsid w:val="000D55BD"/>
    <w:rsid w:val="000E2601"/>
    <w:rsid w:val="000E65F2"/>
    <w:rsid w:val="000F0F1C"/>
    <w:rsid w:val="00117B65"/>
    <w:rsid w:val="0012261E"/>
    <w:rsid w:val="00134CE4"/>
    <w:rsid w:val="00144790"/>
    <w:rsid w:val="00146D9B"/>
    <w:rsid w:val="00154A0B"/>
    <w:rsid w:val="00166042"/>
    <w:rsid w:val="001759FC"/>
    <w:rsid w:val="00184121"/>
    <w:rsid w:val="00186271"/>
    <w:rsid w:val="00187DC5"/>
    <w:rsid w:val="001A0A77"/>
    <w:rsid w:val="001B16B6"/>
    <w:rsid w:val="001D0A36"/>
    <w:rsid w:val="001D4615"/>
    <w:rsid w:val="001D598C"/>
    <w:rsid w:val="001F4B84"/>
    <w:rsid w:val="00207EF8"/>
    <w:rsid w:val="00222EB6"/>
    <w:rsid w:val="002257DE"/>
    <w:rsid w:val="00242C1F"/>
    <w:rsid w:val="00267029"/>
    <w:rsid w:val="00280AA0"/>
    <w:rsid w:val="002849A2"/>
    <w:rsid w:val="00292700"/>
    <w:rsid w:val="00296689"/>
    <w:rsid w:val="002D4D7B"/>
    <w:rsid w:val="002D4FC4"/>
    <w:rsid w:val="002F56F5"/>
    <w:rsid w:val="003031CA"/>
    <w:rsid w:val="003156E3"/>
    <w:rsid w:val="003162F9"/>
    <w:rsid w:val="00320C0F"/>
    <w:rsid w:val="0032258C"/>
    <w:rsid w:val="00325544"/>
    <w:rsid w:val="0034676F"/>
    <w:rsid w:val="003478FC"/>
    <w:rsid w:val="0035198E"/>
    <w:rsid w:val="003750E6"/>
    <w:rsid w:val="003A51BE"/>
    <w:rsid w:val="003A5BBC"/>
    <w:rsid w:val="003B0FC6"/>
    <w:rsid w:val="003B1E7D"/>
    <w:rsid w:val="003C01FB"/>
    <w:rsid w:val="003C34FB"/>
    <w:rsid w:val="003C5D22"/>
    <w:rsid w:val="003D262B"/>
    <w:rsid w:val="003D4B9E"/>
    <w:rsid w:val="003E0799"/>
    <w:rsid w:val="003E2074"/>
    <w:rsid w:val="003E6486"/>
    <w:rsid w:val="003F4568"/>
    <w:rsid w:val="00403B26"/>
    <w:rsid w:val="00404A73"/>
    <w:rsid w:val="00410115"/>
    <w:rsid w:val="0041200B"/>
    <w:rsid w:val="00415274"/>
    <w:rsid w:val="004163D6"/>
    <w:rsid w:val="004500B9"/>
    <w:rsid w:val="00454E52"/>
    <w:rsid w:val="00461CDD"/>
    <w:rsid w:val="00464664"/>
    <w:rsid w:val="00465A7E"/>
    <w:rsid w:val="0047343B"/>
    <w:rsid w:val="00484FF0"/>
    <w:rsid w:val="004C77D7"/>
    <w:rsid w:val="004D37B2"/>
    <w:rsid w:val="004D4A28"/>
    <w:rsid w:val="004E23FC"/>
    <w:rsid w:val="004E7C75"/>
    <w:rsid w:val="004F5319"/>
    <w:rsid w:val="004F75C4"/>
    <w:rsid w:val="005005E0"/>
    <w:rsid w:val="0050064A"/>
    <w:rsid w:val="00501B8C"/>
    <w:rsid w:val="00501D1E"/>
    <w:rsid w:val="0051107D"/>
    <w:rsid w:val="005234FA"/>
    <w:rsid w:val="00533351"/>
    <w:rsid w:val="005464FD"/>
    <w:rsid w:val="005607EC"/>
    <w:rsid w:val="005647C1"/>
    <w:rsid w:val="00572281"/>
    <w:rsid w:val="00575467"/>
    <w:rsid w:val="00576B04"/>
    <w:rsid w:val="00585D1C"/>
    <w:rsid w:val="00594755"/>
    <w:rsid w:val="005A3203"/>
    <w:rsid w:val="005C30B9"/>
    <w:rsid w:val="005C540F"/>
    <w:rsid w:val="005C5BB3"/>
    <w:rsid w:val="005E4007"/>
    <w:rsid w:val="00600597"/>
    <w:rsid w:val="00600909"/>
    <w:rsid w:val="00604191"/>
    <w:rsid w:val="00614BF3"/>
    <w:rsid w:val="006416EE"/>
    <w:rsid w:val="00660A59"/>
    <w:rsid w:val="00673131"/>
    <w:rsid w:val="00673CD5"/>
    <w:rsid w:val="006832B7"/>
    <w:rsid w:val="00696404"/>
    <w:rsid w:val="00696DE6"/>
    <w:rsid w:val="006A40F5"/>
    <w:rsid w:val="006B152F"/>
    <w:rsid w:val="006C505F"/>
    <w:rsid w:val="006C643B"/>
    <w:rsid w:val="006E3F88"/>
    <w:rsid w:val="006F7096"/>
    <w:rsid w:val="0070257C"/>
    <w:rsid w:val="00704A17"/>
    <w:rsid w:val="007239A9"/>
    <w:rsid w:val="0072734A"/>
    <w:rsid w:val="00735A3A"/>
    <w:rsid w:val="007466AA"/>
    <w:rsid w:val="00784053"/>
    <w:rsid w:val="00797C6D"/>
    <w:rsid w:val="007A1D85"/>
    <w:rsid w:val="007C217D"/>
    <w:rsid w:val="007D3457"/>
    <w:rsid w:val="007E24BE"/>
    <w:rsid w:val="007E5571"/>
    <w:rsid w:val="007F4475"/>
    <w:rsid w:val="00845CE9"/>
    <w:rsid w:val="008540C9"/>
    <w:rsid w:val="008562B6"/>
    <w:rsid w:val="0086462D"/>
    <w:rsid w:val="00882751"/>
    <w:rsid w:val="008964BA"/>
    <w:rsid w:val="008A56E3"/>
    <w:rsid w:val="008A7A68"/>
    <w:rsid w:val="008D10A0"/>
    <w:rsid w:val="008E5D90"/>
    <w:rsid w:val="00907E1C"/>
    <w:rsid w:val="00914212"/>
    <w:rsid w:val="00926626"/>
    <w:rsid w:val="0093269A"/>
    <w:rsid w:val="009409F6"/>
    <w:rsid w:val="00941C05"/>
    <w:rsid w:val="009445F0"/>
    <w:rsid w:val="009525BA"/>
    <w:rsid w:val="00973EF9"/>
    <w:rsid w:val="00996175"/>
    <w:rsid w:val="00997F6A"/>
    <w:rsid w:val="009A423C"/>
    <w:rsid w:val="009B38A0"/>
    <w:rsid w:val="009B3D82"/>
    <w:rsid w:val="009E77FE"/>
    <w:rsid w:val="009F64D6"/>
    <w:rsid w:val="009F7952"/>
    <w:rsid w:val="00A06648"/>
    <w:rsid w:val="00A1022D"/>
    <w:rsid w:val="00A22EAD"/>
    <w:rsid w:val="00A26BDB"/>
    <w:rsid w:val="00A30554"/>
    <w:rsid w:val="00A33A2D"/>
    <w:rsid w:val="00A37E90"/>
    <w:rsid w:val="00A40DF0"/>
    <w:rsid w:val="00A46818"/>
    <w:rsid w:val="00A571B0"/>
    <w:rsid w:val="00A63F48"/>
    <w:rsid w:val="00A713FB"/>
    <w:rsid w:val="00A72528"/>
    <w:rsid w:val="00A86536"/>
    <w:rsid w:val="00A86568"/>
    <w:rsid w:val="00A94F29"/>
    <w:rsid w:val="00A95F64"/>
    <w:rsid w:val="00AB7B40"/>
    <w:rsid w:val="00AC7893"/>
    <w:rsid w:val="00AE2AEA"/>
    <w:rsid w:val="00B00F53"/>
    <w:rsid w:val="00B02517"/>
    <w:rsid w:val="00B05240"/>
    <w:rsid w:val="00B2303D"/>
    <w:rsid w:val="00B24603"/>
    <w:rsid w:val="00B26475"/>
    <w:rsid w:val="00B3158A"/>
    <w:rsid w:val="00B35786"/>
    <w:rsid w:val="00B6077C"/>
    <w:rsid w:val="00B85D1E"/>
    <w:rsid w:val="00B862F5"/>
    <w:rsid w:val="00BA192C"/>
    <w:rsid w:val="00BB6B75"/>
    <w:rsid w:val="00BB7711"/>
    <w:rsid w:val="00BD2039"/>
    <w:rsid w:val="00BE1AA6"/>
    <w:rsid w:val="00BE2097"/>
    <w:rsid w:val="00BF60ED"/>
    <w:rsid w:val="00BF63AF"/>
    <w:rsid w:val="00C00014"/>
    <w:rsid w:val="00C15E2B"/>
    <w:rsid w:val="00C248A4"/>
    <w:rsid w:val="00C42437"/>
    <w:rsid w:val="00C46E90"/>
    <w:rsid w:val="00C60E4B"/>
    <w:rsid w:val="00C75112"/>
    <w:rsid w:val="00C8017A"/>
    <w:rsid w:val="00C85A1E"/>
    <w:rsid w:val="00C92557"/>
    <w:rsid w:val="00CA0E27"/>
    <w:rsid w:val="00CC5851"/>
    <w:rsid w:val="00CE0700"/>
    <w:rsid w:val="00CE613B"/>
    <w:rsid w:val="00CF5951"/>
    <w:rsid w:val="00D030BF"/>
    <w:rsid w:val="00D3400D"/>
    <w:rsid w:val="00D37FEC"/>
    <w:rsid w:val="00D64DFD"/>
    <w:rsid w:val="00D650BD"/>
    <w:rsid w:val="00D74543"/>
    <w:rsid w:val="00D75828"/>
    <w:rsid w:val="00D934A9"/>
    <w:rsid w:val="00DD4064"/>
    <w:rsid w:val="00DD4682"/>
    <w:rsid w:val="00DD623C"/>
    <w:rsid w:val="00DE341A"/>
    <w:rsid w:val="00DE370B"/>
    <w:rsid w:val="00DE6A5A"/>
    <w:rsid w:val="00E01FE3"/>
    <w:rsid w:val="00E071A2"/>
    <w:rsid w:val="00E07DC8"/>
    <w:rsid w:val="00E217EA"/>
    <w:rsid w:val="00E3126A"/>
    <w:rsid w:val="00E36E8B"/>
    <w:rsid w:val="00E50E5C"/>
    <w:rsid w:val="00E5422C"/>
    <w:rsid w:val="00E554BD"/>
    <w:rsid w:val="00E56731"/>
    <w:rsid w:val="00E6556B"/>
    <w:rsid w:val="00E82228"/>
    <w:rsid w:val="00EA5827"/>
    <w:rsid w:val="00EB7B52"/>
    <w:rsid w:val="00ED52E4"/>
    <w:rsid w:val="00ED6307"/>
    <w:rsid w:val="00EF68B9"/>
    <w:rsid w:val="00F07219"/>
    <w:rsid w:val="00F10815"/>
    <w:rsid w:val="00F2212A"/>
    <w:rsid w:val="00F2216A"/>
    <w:rsid w:val="00F229EF"/>
    <w:rsid w:val="00F27493"/>
    <w:rsid w:val="00F346A8"/>
    <w:rsid w:val="00F34DBC"/>
    <w:rsid w:val="00F7253D"/>
    <w:rsid w:val="00F75D89"/>
    <w:rsid w:val="00F9619A"/>
    <w:rsid w:val="00FA518A"/>
    <w:rsid w:val="00FB49BE"/>
    <w:rsid w:val="00FB61C0"/>
    <w:rsid w:val="00FB716C"/>
    <w:rsid w:val="00FC5FAE"/>
    <w:rsid w:val="00FD4CBC"/>
    <w:rsid w:val="00FE451D"/>
    <w:rsid w:val="00FF6BEA"/>
    <w:rsid w:val="0FA505E8"/>
    <w:rsid w:val="106B3FCF"/>
    <w:rsid w:val="2711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49BB93C6-38E7-4905-B0E4-BBC47922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a6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styleId="a7">
    <w:name w:val="Hyperlink"/>
    <w:rPr>
      <w:color w:val="0000FF"/>
      <w:u w:val="single"/>
    </w:rPr>
  </w:style>
  <w:style w:type="character" w:styleId="a8">
    <w:name w:val="Strong"/>
    <w:basedOn w:val="a0"/>
    <w:uiPriority w:val="22"/>
    <w:qFormat/>
    <w:rPr>
      <w:b/>
      <w:bCs/>
    </w:rPr>
  </w:style>
  <w:style w:type="table" w:styleId="a9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Основной текст с отступом 3 Знак"/>
    <w:basedOn w:val="a0"/>
    <w:link w:val="3"/>
    <w:qFormat/>
    <w:rPr>
      <w:sz w:val="16"/>
      <w:szCs w:val="16"/>
    </w:rPr>
  </w:style>
  <w:style w:type="paragraph" w:customStyle="1" w:styleId="p4">
    <w:name w:val="p4"/>
    <w:basedOn w:val="a"/>
    <w:qFormat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b/>
      <w:bCs/>
      <w:sz w:val="36"/>
      <w:szCs w:val="36"/>
    </w:rPr>
  </w:style>
  <w:style w:type="character" w:customStyle="1" w:styleId="wmi-callto">
    <w:name w:val="wmi-callto"/>
    <w:basedOn w:val="a0"/>
    <w:qFormat/>
  </w:style>
  <w:style w:type="paragraph" w:styleId="aa">
    <w:name w:val="List Paragraph"/>
    <w:basedOn w:val="a"/>
    <w:uiPriority w:val="34"/>
    <w:qFormat/>
    <w:rsid w:val="00E50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Local%20Settings\Temporary%20Internet%20Files\Content.Outlook\R8O7LZYA\&#1041;&#1083;&#1072;&#1085;&#1082;2014_word97-20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Бланк2014_word97-2003</Template>
  <TotalTime>86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User</cp:lastModifiedBy>
  <cp:revision>11</cp:revision>
  <cp:lastPrinted>2020-09-10T07:27:00Z</cp:lastPrinted>
  <dcterms:created xsi:type="dcterms:W3CDTF">2019-12-19T16:05:00Z</dcterms:created>
  <dcterms:modified xsi:type="dcterms:W3CDTF">2020-09-21T13:27:00Z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1049-11.2.0.9260</vt:lpwstr>
  </property>
</Properties>
</file>